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F9" w:rsidRDefault="003018E6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6"/>
        </w:rPr>
        <w:t>药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品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不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良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反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应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/ </w:t>
      </w:r>
      <w:r>
        <w:rPr>
          <w:rFonts w:ascii="黑体" w:eastAsia="黑体" w:hAnsi="黑体" w:hint="eastAsia"/>
          <w:b/>
          <w:bCs/>
          <w:sz w:val="32"/>
          <w:szCs w:val="36"/>
        </w:rPr>
        <w:t>事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件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报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告</w:t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2"/>
          <w:szCs w:val="36"/>
        </w:rPr>
        <w:t>表</w:t>
      </w:r>
    </w:p>
    <w:p w:rsidR="00413AF9" w:rsidRDefault="003018E6">
      <w:pPr>
        <w:spacing w:line="240" w:lineRule="exact"/>
        <w:ind w:firstLineChars="100" w:firstLine="180"/>
        <w:rPr>
          <w:b/>
          <w:sz w:val="24"/>
          <w:u w:val="single"/>
        </w:rPr>
      </w:pPr>
      <w:r>
        <w:rPr>
          <w:rFonts w:ascii="宋体" w:hint="eastAsia"/>
          <w:sz w:val="18"/>
          <w:szCs w:val="18"/>
        </w:rPr>
        <w:t>首次报告□</w:t>
      </w:r>
      <w:r>
        <w:rPr>
          <w:rFonts w:ascii="宋体" w:hint="eastAsia"/>
          <w:sz w:val="18"/>
          <w:szCs w:val="18"/>
        </w:rPr>
        <w:t xml:space="preserve">    </w:t>
      </w:r>
      <w:r>
        <w:rPr>
          <w:rFonts w:ascii="宋体" w:hint="eastAsia"/>
          <w:sz w:val="18"/>
          <w:szCs w:val="18"/>
        </w:rPr>
        <w:t>跟踪报告□</w:t>
      </w:r>
      <w:r>
        <w:rPr>
          <w:rFonts w:ascii="宋体" w:hint="eastAsia"/>
          <w:sz w:val="18"/>
          <w:szCs w:val="18"/>
        </w:rPr>
        <w:t xml:space="preserve">                                          </w:t>
      </w:r>
      <w:r>
        <w:rPr>
          <w:rFonts w:hint="eastAsia"/>
          <w:sz w:val="18"/>
        </w:rPr>
        <w:t>编码：</w:t>
      </w:r>
      <w:r>
        <w:rPr>
          <w:rFonts w:ascii="宋体" w:hint="eastAsia"/>
          <w:u w:val="single"/>
        </w:rPr>
        <w:t xml:space="preserve">                           </w:t>
      </w:r>
    </w:p>
    <w:p w:rsidR="00413AF9" w:rsidRDefault="003018E6" w:rsidP="009767DA">
      <w:pPr>
        <w:spacing w:line="240" w:lineRule="exact"/>
        <w:ind w:left="6" w:firstLineChars="91" w:firstLine="164"/>
        <w:rPr>
          <w:rFonts w:ascii="宋体"/>
          <w:sz w:val="18"/>
          <w:szCs w:val="18"/>
        </w:rPr>
      </w:pPr>
      <w:r>
        <w:rPr>
          <w:rFonts w:hint="eastAsia"/>
          <w:sz w:val="18"/>
          <w:szCs w:val="18"/>
        </w:rPr>
        <w:t>报告类型：新的</w:t>
      </w:r>
      <w:r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严重</w:t>
      </w:r>
      <w:r>
        <w:rPr>
          <w:rFonts w:ascii="宋体"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一般</w:t>
      </w:r>
      <w:r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 </w:t>
      </w:r>
      <w:r>
        <w:rPr>
          <w:rFonts w:ascii="宋体" w:hint="eastAsia"/>
          <w:bCs/>
          <w:sz w:val="18"/>
          <w:szCs w:val="18"/>
        </w:rPr>
        <w:t>报告单位类别：医疗机构</w:t>
      </w:r>
      <w:r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经营企业</w:t>
      </w:r>
      <w:r>
        <w:rPr>
          <w:rFonts w:ascii="宋体" w:hint="eastAsia"/>
          <w:sz w:val="18"/>
          <w:szCs w:val="18"/>
        </w:rPr>
        <w:t>□</w:t>
      </w:r>
      <w:r>
        <w:rPr>
          <w:rFonts w:ascii="宋体" w:hint="eastAsia"/>
          <w:sz w:val="18"/>
          <w:szCs w:val="18"/>
        </w:rPr>
        <w:t xml:space="preserve"> </w:t>
      </w:r>
      <w:r>
        <w:rPr>
          <w:rFonts w:ascii="宋体" w:hint="eastAsia"/>
          <w:sz w:val="18"/>
          <w:szCs w:val="18"/>
        </w:rPr>
        <w:t>生产企业□</w:t>
      </w:r>
      <w:r>
        <w:rPr>
          <w:rFonts w:ascii="宋体" w:hint="eastAsia"/>
          <w:sz w:val="18"/>
          <w:szCs w:val="18"/>
        </w:rPr>
        <w:t xml:space="preserve">  </w:t>
      </w:r>
      <w:r>
        <w:rPr>
          <w:rFonts w:ascii="宋体" w:hint="eastAsia"/>
          <w:sz w:val="18"/>
          <w:szCs w:val="18"/>
        </w:rPr>
        <w:t>个人□</w:t>
      </w:r>
      <w:r>
        <w:rPr>
          <w:rFonts w:ascii="宋体" w:hint="eastAsia"/>
          <w:sz w:val="18"/>
          <w:szCs w:val="18"/>
        </w:rPr>
        <w:t xml:space="preserve">  </w:t>
      </w:r>
      <w:r>
        <w:rPr>
          <w:rFonts w:ascii="宋体" w:hint="eastAsia"/>
          <w:sz w:val="18"/>
          <w:szCs w:val="18"/>
        </w:rPr>
        <w:t xml:space="preserve">  </w:t>
      </w:r>
      <w:r>
        <w:rPr>
          <w:rFonts w:ascii="宋体" w:hint="eastAsia"/>
          <w:sz w:val="18"/>
          <w:szCs w:val="18"/>
        </w:rPr>
        <w:t>其他□</w:t>
      </w:r>
      <w:r>
        <w:rPr>
          <w:rFonts w:ascii="宋体" w:hint="eastAsia"/>
          <w:sz w:val="18"/>
          <w:szCs w:val="18"/>
        </w:rPr>
        <w:t xml:space="preserve"> </w:t>
      </w:r>
      <w:r>
        <w:rPr>
          <w:rFonts w:ascii="宋体" w:hint="eastAsia"/>
          <w:sz w:val="18"/>
          <w:szCs w:val="18"/>
          <w:u w:val="single"/>
        </w:rPr>
        <w:t xml:space="preserve">      </w:t>
      </w:r>
    </w:p>
    <w:p w:rsidR="00413AF9" w:rsidRDefault="003018E6">
      <w:pPr>
        <w:ind w:firstLineChars="50" w:firstLine="90"/>
        <w:rPr>
          <w:sz w:val="18"/>
          <w:szCs w:val="18"/>
        </w:rPr>
      </w:pPr>
      <w:r>
        <w:rPr>
          <w:sz w:val="18"/>
          <w:szCs w:val="18"/>
        </w:rPr>
        <w:t xml:space="preserve">　　　　　　　　　　　　　　　　　　　　　　　　　　　　　　　　　　　　　　　　　　　　　　　　　　　　</w:t>
      </w:r>
    </w:p>
    <w:tbl>
      <w:tblPr>
        <w:tblpPr w:leftFromText="180" w:rightFromText="180" w:vertAnchor="text" w:horzAnchor="page" w:tblpXSpec="center" w:tblpY="314"/>
        <w:tblOverlap w:val="never"/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24"/>
        <w:gridCol w:w="252"/>
        <w:gridCol w:w="543"/>
        <w:gridCol w:w="232"/>
        <w:gridCol w:w="350"/>
        <w:gridCol w:w="537"/>
        <w:gridCol w:w="595"/>
        <w:gridCol w:w="454"/>
        <w:gridCol w:w="542"/>
        <w:gridCol w:w="369"/>
        <w:gridCol w:w="291"/>
        <w:gridCol w:w="189"/>
        <w:gridCol w:w="548"/>
        <w:gridCol w:w="1056"/>
        <w:gridCol w:w="100"/>
        <w:gridCol w:w="430"/>
        <w:gridCol w:w="822"/>
        <w:gridCol w:w="985"/>
      </w:tblGrid>
      <w:tr w:rsidR="00413AF9">
        <w:trPr>
          <w:trHeight w:val="326"/>
          <w:jc w:val="center"/>
        </w:trPr>
        <w:tc>
          <w:tcPr>
            <w:tcW w:w="1573" w:type="dxa"/>
            <w:gridSpan w:val="3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患者姓名：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125" w:type="dxa"/>
            <w:gridSpan w:val="3"/>
            <w:vAlign w:val="center"/>
          </w:tcPr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</w:p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女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</w:p>
        </w:tc>
        <w:tc>
          <w:tcPr>
            <w:tcW w:w="2497" w:type="dxa"/>
            <w:gridSpan w:val="5"/>
            <w:vAlign w:val="center"/>
          </w:tcPr>
          <w:p w:rsidR="00413AF9" w:rsidRDefault="003018E6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413AF9" w:rsidRDefault="003018E6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或年龄：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028" w:type="dxa"/>
            <w:gridSpan w:val="3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民族：</w:t>
            </w:r>
          </w:p>
        </w:tc>
        <w:tc>
          <w:tcPr>
            <w:tcW w:w="1586" w:type="dxa"/>
            <w:gridSpan w:val="3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rFonts w:hint="eastAsia"/>
                <w:sz w:val="18"/>
                <w:szCs w:val="18"/>
              </w:rPr>
              <w:t>）：</w:t>
            </w:r>
          </w:p>
          <w:p w:rsidR="00413AF9" w:rsidRDefault="003018E6">
            <w:pPr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身高（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）：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807" w:type="dxa"/>
            <w:gridSpan w:val="2"/>
          </w:tcPr>
          <w:p w:rsidR="00413AF9" w:rsidRDefault="003018E6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联系方式：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</w:tc>
      </w:tr>
      <w:tr w:rsidR="00413AF9">
        <w:trPr>
          <w:trHeight w:val="368"/>
          <w:jc w:val="center"/>
        </w:trPr>
        <w:tc>
          <w:tcPr>
            <w:tcW w:w="2348" w:type="dxa"/>
            <w:gridSpan w:val="5"/>
          </w:tcPr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原患疾病：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2847" w:type="dxa"/>
            <w:gridSpan w:val="6"/>
          </w:tcPr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医院名称：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  <w:p w:rsidR="00413AF9" w:rsidRDefault="00413AF9">
            <w:pPr>
              <w:rPr>
                <w:rFonts w:ascii="宋体"/>
                <w:sz w:val="18"/>
                <w:szCs w:val="18"/>
              </w:rPr>
            </w:pPr>
          </w:p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病历号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门诊号：</w:t>
            </w:r>
          </w:p>
        </w:tc>
        <w:tc>
          <w:tcPr>
            <w:tcW w:w="4421" w:type="dxa"/>
            <w:gridSpan w:val="8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既往药品不良反应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</w:t>
            </w:r>
            <w:r>
              <w:rPr>
                <w:sz w:val="18"/>
                <w:szCs w:val="18"/>
              </w:rPr>
              <w:t>：</w:t>
            </w:r>
          </w:p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</w:p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家族药品不良反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7600950</wp:posOffset>
                      </wp:positionH>
                      <wp:positionV relativeFrom="paragraph">
                        <wp:posOffset>99060</wp:posOffset>
                      </wp:positionV>
                      <wp:extent cx="635" cy="396240"/>
                      <wp:effectExtent l="4445" t="0" r="13970" b="381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39624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直线 2" o:spid="_x0000_s1026" o:spt="20" style="position:absolute;left:0pt;margin-left:598.5pt;margin-top:7.8pt;height:31.2pt;width:0.05pt;z-index:251658240;mso-width-relative:page;mso-height-relative:page;" filled="f" stroked="t" coordsize="21600,21600" o:allowincell="f" o:gfxdata="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kVwx/2gAAAAsBAAAPAAAAAAAAAAEA&#10;IAAAACIAAABkcnMvZG93bnJldi54bWxQSwECFAAUAAAACACHTuJA+sD3TtQBAACcAwAADgAAAAAA&#10;AAABACAAAAApAQAAZHJzL2Uyb0RvYy54bWxQSwUGAAAAAAYABgBZAQAAb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</w:t>
            </w:r>
            <w:r>
              <w:rPr>
                <w:sz w:val="18"/>
                <w:szCs w:val="18"/>
              </w:rPr>
              <w:t>：</w:t>
            </w:r>
          </w:p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/>
                <w:sz w:val="18"/>
                <w:szCs w:val="18"/>
              </w:rPr>
              <w:t>无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</w:p>
        </w:tc>
      </w:tr>
      <w:tr w:rsidR="00413AF9">
        <w:trPr>
          <w:trHeight w:val="275"/>
          <w:jc w:val="center"/>
        </w:trPr>
        <w:tc>
          <w:tcPr>
            <w:tcW w:w="9616" w:type="dxa"/>
            <w:gridSpan w:val="19"/>
            <w:vAlign w:val="center"/>
          </w:tcPr>
          <w:p w:rsidR="00413AF9" w:rsidRDefault="003018E6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相关重要信息：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吸烟史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饮酒史□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妊娠期□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肝病史□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肾病史□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过敏史□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          </w:t>
            </w:r>
          </w:p>
        </w:tc>
      </w:tr>
      <w:tr w:rsidR="00413AF9">
        <w:trPr>
          <w:trHeight w:val="275"/>
          <w:jc w:val="center"/>
        </w:trPr>
        <w:tc>
          <w:tcPr>
            <w:tcW w:w="697" w:type="dxa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药品</w:t>
            </w:r>
          </w:p>
        </w:tc>
        <w:tc>
          <w:tcPr>
            <w:tcW w:w="624" w:type="dxa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批准文号</w:t>
            </w:r>
          </w:p>
        </w:tc>
        <w:tc>
          <w:tcPr>
            <w:tcW w:w="795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商品名称</w:t>
            </w:r>
          </w:p>
        </w:tc>
        <w:tc>
          <w:tcPr>
            <w:tcW w:w="1119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通用名称</w:t>
            </w:r>
          </w:p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（含剂型）</w:t>
            </w:r>
          </w:p>
        </w:tc>
        <w:tc>
          <w:tcPr>
            <w:tcW w:w="1591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生产厂家</w:t>
            </w:r>
          </w:p>
        </w:tc>
        <w:tc>
          <w:tcPr>
            <w:tcW w:w="849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生产批号</w:t>
            </w:r>
          </w:p>
        </w:tc>
        <w:tc>
          <w:tcPr>
            <w:tcW w:w="1704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用法用量</w:t>
            </w:r>
          </w:p>
          <w:p w:rsidR="00413AF9" w:rsidRDefault="003018E6">
            <w:pPr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rFonts w:hint="eastAsia"/>
                <w:sz w:val="18"/>
                <w:szCs w:val="15"/>
              </w:rPr>
              <w:t>（次剂量、途径、日次数）</w:t>
            </w:r>
          </w:p>
        </w:tc>
        <w:tc>
          <w:tcPr>
            <w:tcW w:w="1252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用药起止时间</w:t>
            </w:r>
          </w:p>
        </w:tc>
        <w:tc>
          <w:tcPr>
            <w:tcW w:w="985" w:type="dxa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用药原因</w:t>
            </w:r>
          </w:p>
        </w:tc>
      </w:tr>
      <w:tr w:rsidR="00413AF9">
        <w:trPr>
          <w:trHeight w:val="313"/>
          <w:jc w:val="center"/>
        </w:trPr>
        <w:tc>
          <w:tcPr>
            <w:tcW w:w="697" w:type="dxa"/>
            <w:vMerge w:val="restart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怀疑药品</w:t>
            </w:r>
          </w:p>
        </w:tc>
        <w:tc>
          <w:tcPr>
            <w:tcW w:w="624" w:type="dxa"/>
            <w:vAlign w:val="center"/>
          </w:tcPr>
          <w:p w:rsidR="00413AF9" w:rsidRDefault="003018E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795" w:type="dxa"/>
            <w:gridSpan w:val="2"/>
            <w:vAlign w:val="center"/>
          </w:tcPr>
          <w:p w:rsidR="00413AF9" w:rsidRDefault="003018E6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119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591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849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704" w:type="dxa"/>
            <w:gridSpan w:val="3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1252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985" w:type="dxa"/>
            <w:vAlign w:val="center"/>
          </w:tcPr>
          <w:p w:rsidR="00413AF9" w:rsidRDefault="003018E6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</w:p>
        </w:tc>
      </w:tr>
      <w:tr w:rsidR="00413AF9">
        <w:trPr>
          <w:trHeight w:val="313"/>
          <w:jc w:val="center"/>
        </w:trPr>
        <w:tc>
          <w:tcPr>
            <w:tcW w:w="697" w:type="dxa"/>
            <w:vMerge/>
            <w:vAlign w:val="center"/>
          </w:tcPr>
          <w:p w:rsidR="00413AF9" w:rsidRDefault="00413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13AF9" w:rsidRDefault="00413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413AF9" w:rsidRDefault="00413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413AF9" w:rsidRDefault="00413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413AF9" w:rsidRDefault="00413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13AF9" w:rsidRDefault="00413AF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413AF9" w:rsidRDefault="00413AF9">
            <w:pPr>
              <w:jc w:val="left"/>
              <w:rPr>
                <w:b/>
                <w:color w:val="FF0000"/>
                <w:sz w:val="18"/>
                <w:szCs w:val="18"/>
              </w:rPr>
            </w:pPr>
          </w:p>
        </w:tc>
      </w:tr>
      <w:tr w:rsidR="00413AF9">
        <w:trPr>
          <w:trHeight w:val="313"/>
          <w:jc w:val="center"/>
        </w:trPr>
        <w:tc>
          <w:tcPr>
            <w:tcW w:w="697" w:type="dxa"/>
            <w:vMerge w:val="restart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并用药品</w:t>
            </w:r>
          </w:p>
        </w:tc>
        <w:tc>
          <w:tcPr>
            <w:tcW w:w="624" w:type="dxa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413AF9" w:rsidRDefault="00413AF9">
            <w:pPr>
              <w:rPr>
                <w:b/>
                <w:sz w:val="18"/>
                <w:szCs w:val="18"/>
              </w:rPr>
            </w:pPr>
          </w:p>
        </w:tc>
      </w:tr>
      <w:tr w:rsidR="00413AF9">
        <w:trPr>
          <w:trHeight w:val="313"/>
          <w:jc w:val="center"/>
        </w:trPr>
        <w:tc>
          <w:tcPr>
            <w:tcW w:w="697" w:type="dxa"/>
            <w:vMerge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413AF9" w:rsidRDefault="00413AF9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413AF9" w:rsidRDefault="00413AF9">
            <w:pPr>
              <w:rPr>
                <w:b/>
                <w:sz w:val="18"/>
                <w:szCs w:val="18"/>
              </w:rPr>
            </w:pPr>
          </w:p>
        </w:tc>
      </w:tr>
      <w:tr w:rsidR="00413AF9">
        <w:trPr>
          <w:trHeight w:val="333"/>
          <w:jc w:val="center"/>
        </w:trPr>
        <w:tc>
          <w:tcPr>
            <w:tcW w:w="9616" w:type="dxa"/>
            <w:gridSpan w:val="19"/>
            <w:vAlign w:val="center"/>
          </w:tcPr>
          <w:p w:rsidR="00413AF9" w:rsidRDefault="003018E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事件名称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  <w:p w:rsidR="00413AF9" w:rsidRDefault="00413AF9">
            <w:pPr>
              <w:spacing w:line="240" w:lineRule="exact"/>
              <w:rPr>
                <w:sz w:val="18"/>
                <w:szCs w:val="18"/>
              </w:rPr>
            </w:pPr>
          </w:p>
          <w:p w:rsidR="00413AF9" w:rsidRDefault="00413AF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13AF9">
        <w:trPr>
          <w:trHeight w:val="333"/>
          <w:jc w:val="center"/>
        </w:trPr>
        <w:tc>
          <w:tcPr>
            <w:tcW w:w="4826" w:type="dxa"/>
            <w:gridSpan w:val="10"/>
            <w:vAlign w:val="center"/>
          </w:tcPr>
          <w:p w:rsidR="00413AF9" w:rsidRDefault="003018E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事件发生时间</w:t>
            </w:r>
            <w:r>
              <w:rPr>
                <w:sz w:val="18"/>
                <w:szCs w:val="18"/>
              </w:rPr>
              <w:t xml:space="preserve">：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790" w:type="dxa"/>
            <w:gridSpan w:val="9"/>
            <w:vAlign w:val="center"/>
          </w:tcPr>
          <w:p w:rsidR="00413AF9" w:rsidRDefault="003018E6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首次获知时间</w:t>
            </w:r>
            <w:r>
              <w:rPr>
                <w:sz w:val="18"/>
                <w:szCs w:val="18"/>
              </w:rPr>
              <w:t xml:space="preserve">：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13AF9">
        <w:trPr>
          <w:trHeight w:val="1409"/>
          <w:jc w:val="center"/>
        </w:trPr>
        <w:tc>
          <w:tcPr>
            <w:tcW w:w="9616" w:type="dxa"/>
            <w:gridSpan w:val="19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事件过程描述（包括症状、体征、临床检验等）及处理情况（可附页）：</w:t>
            </w:r>
          </w:p>
          <w:p w:rsidR="00413AF9" w:rsidRDefault="00413AF9">
            <w:pPr>
              <w:rPr>
                <w:sz w:val="18"/>
                <w:szCs w:val="18"/>
              </w:rPr>
            </w:pPr>
          </w:p>
        </w:tc>
      </w:tr>
      <w:tr w:rsidR="00413AF9">
        <w:trPr>
          <w:trHeight w:val="333"/>
          <w:jc w:val="center"/>
        </w:trPr>
        <w:tc>
          <w:tcPr>
            <w:tcW w:w="9616" w:type="dxa"/>
            <w:gridSpan w:val="19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不良反应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事件的结果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痊愈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好转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未好转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不详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有后遗症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表现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     </w:t>
            </w:r>
          </w:p>
          <w:p w:rsidR="00413AF9" w:rsidRDefault="003018E6">
            <w:pPr>
              <w:spacing w:line="240" w:lineRule="exact"/>
              <w:ind w:firstLineChars="1000" w:firstLine="18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死亡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直接死因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死亡时间</w:t>
            </w:r>
            <w:r>
              <w:rPr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 w:rsidR="00413AF9">
        <w:trPr>
          <w:trHeight w:val="503"/>
          <w:jc w:val="center"/>
        </w:trPr>
        <w:tc>
          <w:tcPr>
            <w:tcW w:w="9616" w:type="dxa"/>
            <w:gridSpan w:val="19"/>
            <w:vAlign w:val="center"/>
          </w:tcPr>
          <w:p w:rsidR="00413AF9" w:rsidRDefault="003018E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停药或减量后，反应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事件是否消失或减轻？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不明□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未停药或未减量□</w:t>
            </w:r>
          </w:p>
          <w:p w:rsidR="00413AF9" w:rsidRDefault="003018E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再次使用可疑药品后是否再次出现同样反应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事件？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是□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否□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不明□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未再使用□</w:t>
            </w:r>
          </w:p>
        </w:tc>
      </w:tr>
      <w:tr w:rsidR="00413AF9">
        <w:trPr>
          <w:trHeight w:val="259"/>
          <w:jc w:val="center"/>
        </w:trPr>
        <w:tc>
          <w:tcPr>
            <w:tcW w:w="9616" w:type="dxa"/>
            <w:gridSpan w:val="19"/>
            <w:vAlign w:val="center"/>
          </w:tcPr>
          <w:p w:rsidR="00413AF9" w:rsidRDefault="003018E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对原患疾病的影响：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不明显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病程延长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病情加重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导致后遗症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导致死亡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</w:p>
        </w:tc>
      </w:tr>
      <w:tr w:rsidR="00413AF9">
        <w:trPr>
          <w:trHeight w:val="579"/>
          <w:jc w:val="center"/>
        </w:trPr>
        <w:tc>
          <w:tcPr>
            <w:tcW w:w="1321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关联性评价</w:t>
            </w:r>
          </w:p>
        </w:tc>
        <w:tc>
          <w:tcPr>
            <w:tcW w:w="8295" w:type="dxa"/>
            <w:gridSpan w:val="17"/>
            <w:vAlign w:val="center"/>
          </w:tcPr>
          <w:p w:rsidR="00413AF9" w:rsidRDefault="003018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报告人评价：　　肯定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很</w:t>
            </w:r>
            <w:proofErr w:type="gramStart"/>
            <w:r>
              <w:rPr>
                <w:rFonts w:hint="eastAsia"/>
                <w:sz w:val="18"/>
                <w:szCs w:val="18"/>
              </w:rPr>
              <w:t>可能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可能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proofErr w:type="gramEnd"/>
            <w:r>
              <w:rPr>
                <w:rFonts w:hint="eastAsia"/>
                <w:sz w:val="18"/>
                <w:szCs w:val="18"/>
              </w:rPr>
              <w:t>可能无关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proofErr w:type="gramStart"/>
            <w:r>
              <w:rPr>
                <w:rFonts w:hint="eastAsia"/>
                <w:sz w:val="18"/>
                <w:szCs w:val="18"/>
              </w:rPr>
              <w:t>待评价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无法评价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sz w:val="18"/>
                <w:szCs w:val="18"/>
              </w:rPr>
              <w:t xml:space="preserve">：　</w:t>
            </w:r>
          </w:p>
          <w:p w:rsidR="00413AF9" w:rsidRDefault="003018E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报告单位评价：　肯定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很</w:t>
            </w:r>
            <w:proofErr w:type="gramStart"/>
            <w:r>
              <w:rPr>
                <w:rFonts w:hint="eastAsia"/>
                <w:sz w:val="18"/>
                <w:szCs w:val="18"/>
              </w:rPr>
              <w:t>可能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可能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proofErr w:type="gramEnd"/>
            <w:r>
              <w:rPr>
                <w:rFonts w:hint="eastAsia"/>
                <w:sz w:val="18"/>
                <w:szCs w:val="18"/>
              </w:rPr>
              <w:t>可能无关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proofErr w:type="gramStart"/>
            <w:r>
              <w:rPr>
                <w:rFonts w:hint="eastAsia"/>
                <w:sz w:val="18"/>
                <w:szCs w:val="18"/>
              </w:rPr>
              <w:t>待评价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无法评价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签名</w:t>
            </w:r>
            <w:r>
              <w:rPr>
                <w:sz w:val="18"/>
                <w:szCs w:val="18"/>
              </w:rPr>
              <w:t>：</w:t>
            </w:r>
          </w:p>
        </w:tc>
      </w:tr>
      <w:tr w:rsidR="00413AF9">
        <w:trPr>
          <w:trHeight w:val="321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hint="eastAsia"/>
                <w:sz w:val="18"/>
                <w:szCs w:val="18"/>
              </w:rPr>
              <w:t>报告人信息</w:t>
            </w:r>
          </w:p>
        </w:tc>
        <w:tc>
          <w:tcPr>
            <w:tcW w:w="2963" w:type="dxa"/>
            <w:gridSpan w:val="7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</w:tc>
        <w:tc>
          <w:tcPr>
            <w:tcW w:w="5332" w:type="dxa"/>
            <w:gridSpan w:val="10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职业：医生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药师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护士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</w:p>
        </w:tc>
      </w:tr>
      <w:tr w:rsidR="00413AF9">
        <w:trPr>
          <w:trHeight w:val="388"/>
          <w:jc w:val="center"/>
        </w:trPr>
        <w:tc>
          <w:tcPr>
            <w:tcW w:w="1321" w:type="dxa"/>
            <w:gridSpan w:val="2"/>
            <w:vMerge/>
            <w:vAlign w:val="center"/>
          </w:tcPr>
          <w:p w:rsidR="00413AF9" w:rsidRDefault="00413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5" w:type="dxa"/>
            <w:gridSpan w:val="10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电子邮箱：</w:t>
            </w:r>
          </w:p>
        </w:tc>
        <w:tc>
          <w:tcPr>
            <w:tcW w:w="4130" w:type="dxa"/>
            <w:gridSpan w:val="7"/>
            <w:vAlign w:val="center"/>
          </w:tcPr>
          <w:p w:rsidR="00413AF9" w:rsidRDefault="003018E6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签名：</w:t>
            </w:r>
            <w:r>
              <w:rPr>
                <w:rFonts w:hint="eastAsia"/>
                <w:color w:val="FF0000"/>
                <w:szCs w:val="21"/>
              </w:rPr>
              <w:t>*</w:t>
            </w:r>
          </w:p>
        </w:tc>
      </w:tr>
      <w:tr w:rsidR="00413AF9">
        <w:trPr>
          <w:trHeight w:val="321"/>
          <w:jc w:val="center"/>
        </w:trPr>
        <w:tc>
          <w:tcPr>
            <w:tcW w:w="1321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报告单位信息</w:t>
            </w:r>
          </w:p>
        </w:tc>
        <w:tc>
          <w:tcPr>
            <w:tcW w:w="2509" w:type="dxa"/>
            <w:gridSpan w:val="6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  <w:r>
              <w:rPr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56" w:type="dxa"/>
            <w:gridSpan w:val="4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联系人：</w:t>
            </w:r>
          </w:p>
        </w:tc>
        <w:tc>
          <w:tcPr>
            <w:tcW w:w="1793" w:type="dxa"/>
            <w:gridSpan w:val="3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 xml:space="preserve">　　</w:t>
            </w:r>
          </w:p>
        </w:tc>
        <w:tc>
          <w:tcPr>
            <w:tcW w:w="2337" w:type="dxa"/>
            <w:gridSpan w:val="4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报告日期：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</w:p>
        </w:tc>
      </w:tr>
      <w:tr w:rsidR="00413AF9">
        <w:trPr>
          <w:trHeight w:val="391"/>
          <w:jc w:val="center"/>
        </w:trPr>
        <w:tc>
          <w:tcPr>
            <w:tcW w:w="1321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生产企业请</w:t>
            </w:r>
          </w:p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填写信息来源</w:t>
            </w:r>
          </w:p>
        </w:tc>
        <w:tc>
          <w:tcPr>
            <w:tcW w:w="8295" w:type="dxa"/>
            <w:gridSpan w:val="17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医疗机构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int="eastAsia"/>
                <w:sz w:val="18"/>
                <w:szCs w:val="18"/>
              </w:rPr>
              <w:t>经营企业□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个人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文献报道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上市后研究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ascii="宋体"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其他</w:t>
            </w:r>
            <w:r>
              <w:rPr>
                <w:rFonts w:ascii="宋体"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      </w:t>
            </w:r>
          </w:p>
        </w:tc>
      </w:tr>
      <w:tr w:rsidR="00413AF9">
        <w:trPr>
          <w:trHeight w:val="381"/>
          <w:jc w:val="center"/>
        </w:trPr>
        <w:tc>
          <w:tcPr>
            <w:tcW w:w="1321" w:type="dxa"/>
            <w:gridSpan w:val="2"/>
            <w:vAlign w:val="center"/>
          </w:tcPr>
          <w:p w:rsidR="00413AF9" w:rsidRDefault="003018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  <w:tc>
          <w:tcPr>
            <w:tcW w:w="8295" w:type="dxa"/>
            <w:gridSpan w:val="17"/>
            <w:vAlign w:val="center"/>
          </w:tcPr>
          <w:p w:rsidR="00413AF9" w:rsidRDefault="003018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带</w:t>
            </w:r>
            <w:r>
              <w:rPr>
                <w:rFonts w:hint="eastAsia"/>
                <w:color w:val="FF0000"/>
                <w:szCs w:val="21"/>
              </w:rPr>
              <w:t>*</w:t>
            </w:r>
            <w:r>
              <w:rPr>
                <w:rFonts w:ascii="宋体" w:hint="eastAsia"/>
                <w:sz w:val="18"/>
                <w:szCs w:val="18"/>
              </w:rPr>
              <w:t>部分内容为上报国家系统时的必填项目，请尽可能详细的收集相关信息。若确实难以收集，</w:t>
            </w:r>
            <w:proofErr w:type="gramStart"/>
            <w:r>
              <w:rPr>
                <w:rFonts w:ascii="宋体" w:hint="eastAsia"/>
                <w:sz w:val="18"/>
                <w:szCs w:val="18"/>
              </w:rPr>
              <w:t>请仍然</w:t>
            </w:r>
            <w:proofErr w:type="gramEnd"/>
            <w:r>
              <w:rPr>
                <w:rFonts w:ascii="宋体" w:hint="eastAsia"/>
                <w:sz w:val="18"/>
                <w:szCs w:val="18"/>
              </w:rPr>
              <w:t>将收集到的所有信息反馈给我厂，我厂将进行随访跟踪。</w:t>
            </w:r>
          </w:p>
        </w:tc>
      </w:tr>
    </w:tbl>
    <w:p w:rsidR="00413AF9" w:rsidRDefault="00413AF9"/>
    <w:sectPr w:rsidR="00413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E6" w:rsidRDefault="003018E6" w:rsidP="009767DA">
      <w:r>
        <w:separator/>
      </w:r>
    </w:p>
  </w:endnote>
  <w:endnote w:type="continuationSeparator" w:id="0">
    <w:p w:rsidR="003018E6" w:rsidRDefault="003018E6" w:rsidP="0097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E6" w:rsidRDefault="003018E6" w:rsidP="009767DA">
      <w:r>
        <w:separator/>
      </w:r>
    </w:p>
  </w:footnote>
  <w:footnote w:type="continuationSeparator" w:id="0">
    <w:p w:rsidR="003018E6" w:rsidRDefault="003018E6" w:rsidP="0097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13429"/>
    <w:rsid w:val="003018E6"/>
    <w:rsid w:val="00413AF9"/>
    <w:rsid w:val="009767DA"/>
    <w:rsid w:val="03E13429"/>
    <w:rsid w:val="14CD4C98"/>
    <w:rsid w:val="44695B2D"/>
    <w:rsid w:val="481B14B9"/>
    <w:rsid w:val="4DE72D3D"/>
    <w:rsid w:val="56045796"/>
    <w:rsid w:val="71FA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67DA"/>
    <w:rPr>
      <w:kern w:val="2"/>
      <w:sz w:val="18"/>
      <w:szCs w:val="18"/>
    </w:rPr>
  </w:style>
  <w:style w:type="paragraph" w:styleId="a4">
    <w:name w:val="footer"/>
    <w:basedOn w:val="a"/>
    <w:link w:val="Char0"/>
    <w:rsid w:val="0097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67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7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767DA"/>
    <w:rPr>
      <w:kern w:val="2"/>
      <w:sz w:val="18"/>
      <w:szCs w:val="18"/>
    </w:rPr>
  </w:style>
  <w:style w:type="paragraph" w:styleId="a4">
    <w:name w:val="footer"/>
    <w:basedOn w:val="a"/>
    <w:link w:val="Char0"/>
    <w:rsid w:val="0097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767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杨灿</dc:creator>
  <cp:lastModifiedBy>?文娟</cp:lastModifiedBy>
  <cp:revision>2</cp:revision>
  <cp:lastPrinted>2018-04-13T01:38:00Z</cp:lastPrinted>
  <dcterms:created xsi:type="dcterms:W3CDTF">2018-10-29T01:50:00Z</dcterms:created>
  <dcterms:modified xsi:type="dcterms:W3CDTF">2018-10-29T01:50:00Z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